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47249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AZ ÓVODAI BEÍRATÁSRÓL</w:t>
      </w:r>
    </w:p>
    <w:p w14:paraId="00000002" w14:textId="77777777" w:rsidR="00447249" w:rsidRDefault="00447249">
      <w:pPr>
        <w:jc w:val="center"/>
      </w:pPr>
    </w:p>
    <w:p w14:paraId="00000003" w14:textId="77777777" w:rsidR="00447249" w:rsidRDefault="00447249">
      <w:pPr>
        <w:jc w:val="center"/>
      </w:pPr>
    </w:p>
    <w:p w14:paraId="00000004" w14:textId="77777777" w:rsidR="00447249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 Baptista Szeretetszolgálat Egyházi Jogi Személy ezúton közzéteszi a fenntartásában lévő</w:t>
      </w:r>
    </w:p>
    <w:p w14:paraId="00000005" w14:textId="27253F2E" w:rsidR="00447249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Baptista Szeretetszolgálat</w:t>
      </w:r>
      <w:r w:rsidR="009F3663">
        <w:rPr>
          <w:rFonts w:ascii="Times New Roman" w:eastAsia="Times New Roman" w:hAnsi="Times New Roman" w:cs="Times New Roman"/>
          <w:b/>
          <w:bCs/>
        </w:rPr>
        <w:t xml:space="preserve"> Csicsergő</w:t>
      </w:r>
      <w:r>
        <w:rPr>
          <w:rFonts w:ascii="Times New Roman" w:eastAsia="Times New Roman" w:hAnsi="Times New Roman" w:cs="Times New Roman"/>
          <w:b/>
          <w:bCs/>
        </w:rPr>
        <w:t xml:space="preserve"> Óvodájának 2026-2027. nevelési évre</w:t>
      </w:r>
    </w:p>
    <w:p w14:paraId="00000006" w14:textId="77777777" w:rsidR="00447249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(2026. szeptember 1-től 2027. augusztus 31-ig)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szóló óvodai felvétellel kapcsolatos közleményét.</w:t>
      </w:r>
    </w:p>
    <w:p w14:paraId="00000007" w14:textId="77777777" w:rsidR="00447249" w:rsidRDefault="004472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447249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 kell íratni azokat a gyermekeket, akik 2026. augusztus 31. napjáig betöltik a 3. életévüket, még nem járnak óvodába.</w:t>
      </w:r>
    </w:p>
    <w:p w14:paraId="00000009" w14:textId="77777777" w:rsidR="00447249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Számukra az óvoda megkezdése 2026. szeptember 1. naptól kötelező!</w:t>
      </w:r>
    </w:p>
    <w:p w14:paraId="0000000A" w14:textId="77777777" w:rsidR="004472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beíratások időpontja: </w:t>
      </w:r>
      <w:r>
        <w:rPr>
          <w:rFonts w:ascii="Times New Roman" w:eastAsia="Times New Roman" w:hAnsi="Times New Roman" w:cs="Times New Roman"/>
          <w:sz w:val="24"/>
          <w:szCs w:val="24"/>
        </w:rPr>
        <w:t>2026. április 20., 21., és 22. (hétfő, kedd és szerda)</w:t>
      </w:r>
    </w:p>
    <w:p w14:paraId="0000000B" w14:textId="77777777" w:rsidR="00447249" w:rsidRDefault="00000000">
      <w:pPr>
        <w:spacing w:before="240" w:after="2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Helyszín: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Ibrány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Lehel utca 59.</w:t>
      </w:r>
    </w:p>
    <w:p w14:paraId="0000000C" w14:textId="77777777" w:rsidR="00447249" w:rsidRDefault="004472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4472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Óvodai beíratáshoz az alábbi nyomtatvány és dokumentumok bemutatása szükséges:</w:t>
      </w:r>
    </w:p>
    <w:p w14:paraId="0000000E" w14:textId="77777777" w:rsidR="00447249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Az intézmény honlapján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https://csicsergo.baptistaoktatas.hu is elérhető a beíratással kapcsolatos információk.</w:t>
      </w:r>
    </w:p>
    <w:p w14:paraId="0000000F" w14:textId="77777777" w:rsidR="00447249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Személyes jelentkezés:</w:t>
      </w:r>
    </w:p>
    <w:p w14:paraId="00000010" w14:textId="77777777" w:rsidR="00447249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Jelentkezési lap leadása, mindkét szülő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aláírásával.(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Fontos)</w:t>
      </w:r>
    </w:p>
    <w:p w14:paraId="00000011" w14:textId="77777777" w:rsidR="00447249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következő dokumentumok bemutatása, adategyeztetés:</w:t>
      </w:r>
    </w:p>
    <w:p w14:paraId="00000012" w14:textId="77777777" w:rsidR="00447249" w:rsidRDefault="00000000">
      <w:pPr>
        <w:numPr>
          <w:ilvl w:val="0"/>
          <w:numId w:val="1"/>
        </w:numPr>
        <w:spacing w:before="240"/>
        <w:ind w:left="-141" w:right="-6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leendő óvodás: születési anyakönyvi kivonata, hatósági igazolványa (TAJ kártya), lakcímet igazoló hatósági igazolványa</w:t>
      </w:r>
    </w:p>
    <w:p w14:paraId="00000013" w14:textId="77777777" w:rsidR="00447249" w:rsidRDefault="00000000">
      <w:pPr>
        <w:numPr>
          <w:ilvl w:val="0"/>
          <w:numId w:val="1"/>
        </w:numPr>
        <w:ind w:left="-141" w:right="-6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szülő/gyám: személyazonosító igazolványa, lakcímet igazoló hatósági igazolványa</w:t>
      </w:r>
    </w:p>
    <w:p w14:paraId="00000014" w14:textId="77777777" w:rsidR="00447249" w:rsidRDefault="00000000">
      <w:pPr>
        <w:numPr>
          <w:ilvl w:val="0"/>
          <w:numId w:val="1"/>
        </w:numPr>
        <w:ind w:left="-141" w:right="-6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szakértői vélemény (amennyiben a gyermek Különleges bánásmódot igényel,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Sajátos Nevelési Igényű,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vagy Beilleszkedési, Tanulási, Magatartási Nehézséggel küzdő gyermek)</w:t>
      </w:r>
    </w:p>
    <w:p w14:paraId="00000015" w14:textId="77777777" w:rsidR="00447249" w:rsidRDefault="00000000">
      <w:pPr>
        <w:numPr>
          <w:ilvl w:val="0"/>
          <w:numId w:val="1"/>
        </w:numPr>
        <w:ind w:left="-141" w:right="-6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tartósan betegség esetén szakorvosi igazolás</w:t>
      </w:r>
    </w:p>
    <w:p w14:paraId="00000016" w14:textId="77777777" w:rsidR="00447249" w:rsidRDefault="00000000">
      <w:pPr>
        <w:numPr>
          <w:ilvl w:val="0"/>
          <w:numId w:val="1"/>
        </w:numPr>
        <w:spacing w:after="240"/>
        <w:ind w:left="-141" w:right="-6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különélő szülők esetén szülői felügyeleti jog gyakorlásáról szóló végzés</w:t>
      </w:r>
    </w:p>
    <w:p w14:paraId="00000017" w14:textId="77777777" w:rsidR="00447249" w:rsidRDefault="00000000">
      <w:pPr>
        <w:spacing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szülők a felvételi döntésről legkésőbb 2026. június 12. napjáig kapnak írásban értesítést.</w:t>
      </w:r>
    </w:p>
    <w:p w14:paraId="00000018" w14:textId="77777777" w:rsidR="00447249" w:rsidRDefault="00000000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Az óvodai felvétel elbírálásánál elsőbbséget élvez az a gyermek, aki óvodaköteles korú, vagyis 2026. augusztus 31-ig betölti a harmadik életévét.</w:t>
      </w:r>
    </w:p>
    <w:p w14:paraId="00000019" w14:textId="77777777" w:rsidR="00447249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Beiratkozással kapcsolatos kérdéseikkel kapcsolatban </w:t>
      </w:r>
      <w:r>
        <w:rPr>
          <w:rFonts w:ascii="Times New Roman" w:eastAsia="Times New Roman" w:hAnsi="Times New Roman" w:cs="Times New Roman"/>
          <w:sz w:val="24"/>
          <w:szCs w:val="24"/>
        </w:rPr>
        <w:t>személyesen az intézményben, illetve 06- 42/200-126-os telefonszámon érdeklődhetnek.</w:t>
      </w:r>
    </w:p>
    <w:p w14:paraId="0000001A" w14:textId="77777777" w:rsidR="00447249" w:rsidRDefault="00447249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290500CE" w:rsidR="00447249" w:rsidRDefault="00000000" w:rsidP="009F3663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Kérdés esetén keressenek bizalommal!</w:t>
      </w:r>
    </w:p>
    <w:p w14:paraId="00000024" w14:textId="77777777" w:rsidR="00447249" w:rsidRDefault="00447249">
      <w:pPr>
        <w:jc w:val="both"/>
      </w:pPr>
    </w:p>
    <w:p w14:paraId="00000025" w14:textId="77777777" w:rsidR="00447249" w:rsidRPr="009F366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F366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 szülő az óvodai nevelésre jogszabály alapján kötelezett gyermekét köteles óvodába beíratni:</w:t>
      </w:r>
    </w:p>
    <w:p w14:paraId="00000026" w14:textId="77777777" w:rsidR="0044724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„A gyermek abban az évben, amelynek augusztus 31. napjáig a harmadik életévét betölti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 nevelési év kezdő napjától legalább napi négy órában óvodai foglalkozáson vesz részt.”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2011. évi CXC tv. 8.§ (2)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„A szülő - a bölcsődei ellátásban részesülő gyermek kivételével - az óvodai nevelésben történő részvételre jogszabály alapján kötelezett gyermekét köteles beíratni a települési önkormányzat vagy a fenntartó által közzétett közleményben vagy hirdetményben meghatározott időpontban, vagy az óvodalátogatási kötelezettség alól felmentését kérni.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napi négy órában óvodai nevelésre kötelezett gyermek szülője, ha gyermeke az óvodakötelezettségét külföldön teljesíti, köteles arról a beiratkozás idejének utolsó határnapját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(2023. május 20.)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követő tizenöt napon belül </w:t>
      </w:r>
      <w:r>
        <w:rPr>
          <w:rFonts w:ascii="Times New Roman" w:eastAsia="Times New Roman" w:hAnsi="Times New Roman" w:cs="Times New Roman"/>
          <w:sz w:val="24"/>
          <w:szCs w:val="24"/>
        </w:rPr>
        <w:t>(azaz 2023. június 4-ig)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írásban értesíteni a hivatalt.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napi négy órában óvodai nevelésre kötelezett, az óvodával jogviszonyban álló gyermek szülője, ha gyermeke az óvodakötelezettségét a jövőben külföldön teljesíti, előzetesen köteles értesíteni az óvodavezetőt.”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20/2012. (VIII.31. EMMI rendelet) 20. § (2)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fentiek alapján, ha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gyermek óvodakötelezettségét külföldön teljesíti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szülőnek kell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bejelenteni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azt, az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Oktatási Hivatal részére</w:t>
      </w:r>
      <w:r>
        <w:rPr>
          <w:rFonts w:ascii="Times New Roman" w:eastAsia="Times New Roman" w:hAnsi="Times New Roman" w:cs="Times New Roman"/>
          <w:sz w:val="24"/>
          <w:szCs w:val="24"/>
        </w:rPr>
        <w:t>. „Az a szülő vagy törvényes képviselő</w:t>
      </w:r>
    </w:p>
    <w:p w14:paraId="00000027" w14:textId="77777777" w:rsidR="00447249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a) aki a szülői felügyelete vagy gyámsága alatt álló gyermeket kellő időben az óvodába, illetve az iskolába nem íratja be,</w:t>
      </w:r>
    </w:p>
    <w:p w14:paraId="00000028" w14:textId="77777777" w:rsidR="00447249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b) aki nem biztosítja, hogy súlyos és halmozottan fogyatékos gyermeke a fejlődését biztosító nevelésben, nevelés-oktatásban vegyen részt,</w:t>
      </w:r>
    </w:p>
    <w:p w14:paraId="00000029" w14:textId="77777777" w:rsidR="00447249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c) akinek a szülői felügyelete vagy gyámsága - kivéve a gyermekvédelmi gyámsága - alatt álló gyermeke ugyanabban az óvodai nevelési évben az iskolai életmódra felkészítő foglalkozásokról vagy ugyanabban a tanévben az iskolai kötelező tanítási óráról, illetve foglalkozásokról igazolatlanul a jogszabályban meghatározott mértéket vagy annál többet mulaszt, szabálysértést követ el.”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2012. évi II. tv.247. § „Az óvoda a gyermek hároméves korától a tankötelezettség kezdetéig nevelő intézmény, amely a gyermeket fokozatosan, de különösen az utolsó évében az iskolai nevelés-oktatásra készíti fel. Az óvoda felveheti azt a gyermeket is, aki a harmadik életévét a felvételétől számított fél éven belül betölti, feltéve, hogy minden, a településen, fővárosi kerületben, vagy ha a felvételi körzet több településen található, az érintett településeken lakóhellyel, ennek hiányában tartózkodási hellyel rendelkező hároméves és annál idősebb gyermek óvodai felvételi kérelme teljesíthető.”2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011. évi CXC tv. 8.§ (1) Az intézmény Alapító okirata szerint látja el az integráltan nevelhető - érvényes szakértői bizottság szakvéleménnyel rendelkező – a nemzeti köznevelésről szóló 2011. évi CXC. törvény 4.§ 13. pontja szerinti</w:t>
      </w:r>
    </w:p>
    <w:p w14:paraId="0000002A" w14:textId="77777777" w:rsidR="00447249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 sajátos nevelési igényű gyermek</w:t>
      </w:r>
    </w:p>
    <w:p w14:paraId="0000002B" w14:textId="77777777" w:rsidR="00447249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ab) beilleszkedési, tanulási, magatartási nehézséggel küzdő gyermek</w:t>
      </w:r>
    </w:p>
    <w:p w14:paraId="0000002C" w14:textId="77777777" w:rsidR="00447249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 kiemelten tehetséges gyermek nevelését.</w:t>
      </w:r>
    </w:p>
    <w:p w14:paraId="0000002D" w14:textId="77777777" w:rsidR="00447249" w:rsidRDefault="004472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77777777" w:rsidR="00447249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„A szülő - a bölcsődei ellátásban részesülő gyermek kivételével - az óvodai nevelésben történő részvételre jogszabály alapján kötelezett gyermekét köteles beíratni a települési önkormányzat vagy a fenntartó által közzétett közleményben vagy hirdetményben meghatározott időpontban, vagy az óvodalátogatási kötelezettség alól felmentését kérni. A napi négy órában óvodai nevelésre kötelezett gyermek szülője, ha gyermeke az óvodakötelezettségét külföldön teljesíti,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köteles arról a beiratkozás idejének utolsó határnapját követő tizenöt napon belül írásban értesíteni a hivatalt. A napi négy órában óvodai nevelésre kötelezett, az óvodával jogviszonyban álló gyermek szülője, ha gyermeke az óvodakötelezettségét a jövőben külföldön teljesíti, előzetesen köteles értesíteni az óvodavezetőt. 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20/2012. (VIII.31.) EMMI rendelet 20.§ (2)</w:t>
      </w:r>
    </w:p>
    <w:p w14:paraId="0000002F" w14:textId="77777777" w:rsidR="00447249" w:rsidRDefault="004472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77777777" w:rsidR="00447249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Felmentés óvodába járási kötelezettség alól</w:t>
      </w:r>
    </w:p>
    <w:p w14:paraId="00000031" w14:textId="77777777" w:rsidR="00447249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„A szülő - tárgyév május 25. napjáig benyújtott - kérelme alapján a gyermek jogos érdekét szem előtt tartva, annak az évnek az augusztus 31. napjáig, amelyben a gyermek a negyedik életévét betölti, a Kormány rendeletében kijelölt szerv (a továbbiakban: felmentést engedélyező szerv) felmentheti az óvodai foglalkozáson való részvétel alól, ha a gyermek családi körülményei, sajátos helyzete indokolja.”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2011. évi CXC tv. 8.§ (2)</w:t>
      </w:r>
    </w:p>
    <w:p w14:paraId="00000032" w14:textId="77777777" w:rsidR="00447249" w:rsidRDefault="0044724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3" w14:textId="77777777" w:rsidR="00447249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„A kötelező óvodai nevelésben való részvétel alól felmentett gyermek szülője a nevelési év közben kérheti felvételét az óvoda vezetőjénél, annak érdekében, hogy a gyermek részt vehessen az óvodai foglalkozásokon.”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20/2012. (VIII.31.) EMMI rendelet 20.§ (2c)</w:t>
      </w:r>
    </w:p>
    <w:p w14:paraId="00000034" w14:textId="77777777" w:rsidR="00447249" w:rsidRDefault="004472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77777777" w:rsidR="0044724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intézmény felvételi körzete elsődlegesen Ibrány város közigazgatási területe, a szabad férőhelyek függvényében Ibrány város vonzáskörzete.</w:t>
      </w:r>
    </w:p>
    <w:p w14:paraId="00000036" w14:textId="77777777" w:rsidR="00447249" w:rsidRDefault="004472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44724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óvodai beiratkozás nem jelenti automatikusan a gyermek felvételét.</w:t>
      </w:r>
    </w:p>
    <w:p w14:paraId="00000038" w14:textId="77777777" w:rsidR="00447249" w:rsidRDefault="004472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447249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szülők a felvételi döntésről legkésőbb 2026. június 12. napjáig kapnak írásban értesítést a megadott e-mail címre, vagy levélpostai küldeményként a megadott címre.</w:t>
      </w:r>
    </w:p>
    <w:p w14:paraId="0000003A" w14:textId="77777777" w:rsidR="00447249" w:rsidRDefault="0044724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B" w14:textId="77777777" w:rsidR="00447249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Elutasítás esetén határozatot küldünk.</w:t>
      </w:r>
    </w:p>
    <w:p w14:paraId="0000003C" w14:textId="77777777" w:rsidR="0044724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felvételi kérelmet elutasító döntés ellen a szülő írásban fellebbezhet a közléstől számított 15 napon belül, melyet a Baptista Szeretetszolgálat Egyházi Jogi Személy Területi Igazgatójának címezve, a döntést hozó intézmény címére kell írásban benyújtani.</w:t>
      </w:r>
    </w:p>
    <w:p w14:paraId="0000003D" w14:textId="77777777" w:rsidR="00447249" w:rsidRDefault="004472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447249" w:rsidRDefault="004472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B8BCDB" w14:textId="77777777" w:rsidR="009F3663" w:rsidRDefault="009F366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75FA50B" w14:textId="77777777" w:rsidR="009F3663" w:rsidRDefault="009F366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3F" w14:textId="36320110" w:rsidR="00447249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Baptista Szeretetszolgálat EJSZ</w:t>
      </w:r>
    </w:p>
    <w:p w14:paraId="00000040" w14:textId="77777777" w:rsidR="00447249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Baptista Szeretetszolgálat Csicsergő Óvodája</w:t>
      </w:r>
    </w:p>
    <w:sectPr w:rsidR="0044724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D284F9D-F4C8-4D00-9F4A-5CC88BFEBB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960ACD7-5956-44C7-BDBC-AC3AA9BC02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9C6AD2"/>
    <w:multiLevelType w:val="multilevel"/>
    <w:tmpl w:val="02D4CA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86794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249"/>
    <w:rsid w:val="00447249"/>
    <w:rsid w:val="009F3663"/>
    <w:rsid w:val="00D9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9096"/>
  <w15:docId w15:val="{095277A4-001C-40D4-A8BF-0D36029E6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900</Words>
  <Characters>6214</Characters>
  <Application>Microsoft Office Word</Application>
  <DocSecurity>0</DocSecurity>
  <Lines>51</Lines>
  <Paragraphs>14</Paragraphs>
  <ScaleCrop>false</ScaleCrop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O365 felhasználó</cp:lastModifiedBy>
  <cp:revision>2</cp:revision>
  <dcterms:created xsi:type="dcterms:W3CDTF">2026-03-16T09:21:00Z</dcterms:created>
  <dcterms:modified xsi:type="dcterms:W3CDTF">2026-03-16T09:23:00Z</dcterms:modified>
</cp:coreProperties>
</file>